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50" w:rsidRPr="00A16C50" w:rsidRDefault="00A16C50" w:rsidP="00A16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                                                                      </w:t>
      </w:r>
      <w:r w:rsidRPr="00A16C50">
        <w:rPr>
          <w:rFonts w:ascii="Times New Roman" w:eastAsia="Times New Roman" w:hAnsi="Times New Roman" w:cs="Times New Roman"/>
          <w:b/>
          <w:bCs/>
          <w:color w:val="000000"/>
        </w:rPr>
        <w:t xml:space="preserve">Утверждено приказом МКУ «ИМЦ» </w:t>
      </w:r>
    </w:p>
    <w:p w:rsidR="00A16C50" w:rsidRPr="00A16C50" w:rsidRDefault="00A16C50" w:rsidP="00A16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A16C50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</w:t>
      </w:r>
      <w:r w:rsidRPr="00A16C50">
        <w:rPr>
          <w:rFonts w:ascii="Times New Roman" w:eastAsia="Times New Roman" w:hAnsi="Times New Roman" w:cs="Times New Roman"/>
          <w:b/>
          <w:bCs/>
          <w:color w:val="000000"/>
        </w:rPr>
        <w:t xml:space="preserve"> под №</w:t>
      </w:r>
      <w:r w:rsidR="00E66297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Pr="00A16C50">
        <w:rPr>
          <w:rFonts w:ascii="Times New Roman" w:eastAsia="Times New Roman" w:hAnsi="Times New Roman" w:cs="Times New Roman"/>
          <w:b/>
          <w:bCs/>
          <w:color w:val="000000"/>
        </w:rPr>
        <w:t>8 от 10.0</w:t>
      </w:r>
      <w:r w:rsidR="006A2368" w:rsidRPr="00E66297">
        <w:rPr>
          <w:rFonts w:ascii="Times New Roman" w:eastAsia="Times New Roman" w:hAnsi="Times New Roman" w:cs="Times New Roman"/>
          <w:b/>
          <w:bCs/>
          <w:color w:val="000000"/>
        </w:rPr>
        <w:t>9</w:t>
      </w:r>
      <w:r w:rsidRPr="00A16C50">
        <w:rPr>
          <w:rFonts w:ascii="Times New Roman" w:eastAsia="Times New Roman" w:hAnsi="Times New Roman" w:cs="Times New Roman"/>
          <w:b/>
          <w:bCs/>
          <w:color w:val="000000"/>
        </w:rPr>
        <w:t>.202</w:t>
      </w:r>
      <w:r w:rsidR="006A2368" w:rsidRPr="00E66297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Pr="00A16C50">
        <w:rPr>
          <w:rFonts w:ascii="Times New Roman" w:eastAsia="Times New Roman" w:hAnsi="Times New Roman" w:cs="Times New Roman"/>
          <w:b/>
          <w:bCs/>
          <w:color w:val="000000"/>
        </w:rPr>
        <w:t>г</w:t>
      </w:r>
    </w:p>
    <w:p w:rsidR="00A16C50" w:rsidRDefault="00A16C50" w:rsidP="00307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A16C50" w:rsidRDefault="00A16C50" w:rsidP="00307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07D38" w:rsidRDefault="00307D38" w:rsidP="00307D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ПЛАН РАБОТЫ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ПЕДАГОГА – НАСТАВНИКА</w:t>
      </w:r>
    </w:p>
    <w:p w:rsidR="00307D38" w:rsidRDefault="00307D38" w:rsidP="00307D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  МОЛОДЫМ СПЕЦИАЛИСТОМ</w:t>
      </w:r>
    </w:p>
    <w:p w:rsidR="00307D38" w:rsidRDefault="00307D38" w:rsidP="00307D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НА  202</w:t>
      </w:r>
      <w:r w:rsidR="006A2368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-202</w:t>
      </w:r>
      <w:r w:rsidR="006A2368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УЧЕБНЫЙ ГОД</w:t>
      </w:r>
    </w:p>
    <w:tbl>
      <w:tblPr>
        <w:tblW w:w="0" w:type="auto"/>
        <w:tblInd w:w="-108" w:type="dxa"/>
        <w:shd w:val="clear" w:color="auto" w:fill="FFFFFF"/>
        <w:tblLook w:val="04A0" w:firstRow="1" w:lastRow="0" w:firstColumn="1" w:lastColumn="0" w:noHBand="0" w:noVBand="1"/>
      </w:tblPr>
      <w:tblGrid>
        <w:gridCol w:w="3922"/>
        <w:gridCol w:w="1230"/>
        <w:gridCol w:w="2278"/>
        <w:gridCol w:w="2249"/>
      </w:tblGrid>
      <w:tr w:rsidR="00307D38" w:rsidTr="00307D38"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Ответственные</w:t>
            </w:r>
          </w:p>
        </w:tc>
      </w:tr>
      <w:tr w:rsidR="00307D38" w:rsidTr="00307D38"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Назначение наставника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ind w:firstLine="708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307D38" w:rsidTr="00307D38"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индивидуальных планов работы наставников и молодых специалистов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методических объединений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школьных МО</w:t>
            </w:r>
          </w:p>
        </w:tc>
      </w:tr>
      <w:tr w:rsidR="00307D38" w:rsidTr="00307D38"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 « Расскажи о себе» (определение круга вопросов, интересов, проблем  в работе)</w:t>
            </w:r>
          </w:p>
          <w:p w:rsidR="00307D38" w:rsidRDefault="00307D38">
            <w:p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   Правила оформления школьной документации, классных журналов (порядок выставления оценок по итогам четверти; цифровые отчеты по итогам четверти.</w:t>
            </w:r>
          </w:p>
          <w:p w:rsidR="00307D38" w:rsidRDefault="00307D38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   Помощь в составлении календарно-тематического планирования. Составление графика посещений уроков молодого  специалиста.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07D38" w:rsidRDefault="00307D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  <w:p w:rsidR="00307D38" w:rsidRDefault="00307D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наставника и молодого специалиста.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УВР, наставники</w:t>
            </w:r>
          </w:p>
        </w:tc>
      </w:tr>
      <w:tr w:rsidR="00307D38" w:rsidTr="00307D38"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 w:rsidP="004304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04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организационные формы обучения. Рациональное применение методов обучения.</w:t>
            </w:r>
          </w:p>
          <w:p w:rsidR="00307D38" w:rsidRDefault="00307D38" w:rsidP="004304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04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родителями (содержание, формы и методы работы)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307D38" w:rsidRDefault="00307D38" w:rsidP="004304CA">
            <w:pPr>
              <w:numPr>
                <w:ilvl w:val="0"/>
                <w:numId w:val="1"/>
              </w:numPr>
              <w:spacing w:before="100" w:beforeAutospacing="1" w:after="100" w:afterAutospacing="1" w:line="0" w:lineRule="atLeast"/>
              <w:ind w:left="704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приоритетной методической темы для самообразования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наставника и молодого специалиста.</w:t>
            </w:r>
          </w:p>
          <w:p w:rsidR="00307D38" w:rsidRDefault="00307D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307D38" w:rsidTr="00307D38"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 w:rsidP="004304C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Анализ урока. Виды анализа.</w:t>
            </w:r>
          </w:p>
          <w:p w:rsidR="00307D38" w:rsidRDefault="00307D38" w:rsidP="004304CA">
            <w:pPr>
              <w:numPr>
                <w:ilvl w:val="0"/>
                <w:numId w:val="2"/>
              </w:numPr>
              <w:spacing w:before="100" w:beforeAutospacing="1" w:after="100" w:afterAutospacing="1" w:line="0" w:lineRule="atLeast"/>
              <w:ind w:left="78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Индивидуализация и дифференциация в обучении: различия, формы, методы.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240" w:lineRule="auto"/>
              <w:ind w:left="128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  <w:p w:rsidR="00307D38" w:rsidRDefault="00307D38">
            <w:pPr>
              <w:spacing w:after="0" w:line="0" w:lineRule="atLeast"/>
              <w:ind w:left="128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наставника и молодого специалиста.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307D38" w:rsidTr="00307D38"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 w:rsidP="004304C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04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«Методы и приемы развития познавательной мотивации учащихся»</w:t>
            </w:r>
          </w:p>
          <w:p w:rsidR="00307D38" w:rsidRDefault="00307D38" w:rsidP="004304CA">
            <w:pPr>
              <w:numPr>
                <w:ilvl w:val="0"/>
                <w:numId w:val="3"/>
              </w:numPr>
              <w:spacing w:before="100" w:beforeAutospacing="1" w:after="100" w:afterAutospacing="1" w:line="0" w:lineRule="atLeast"/>
              <w:ind w:left="704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Методика проведения внеклассных мероприятий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праздников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240" w:lineRule="auto"/>
              <w:ind w:left="128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  <w:p w:rsidR="00307D38" w:rsidRDefault="00307D38">
            <w:pPr>
              <w:spacing w:after="0" w:line="0" w:lineRule="atLeast"/>
              <w:ind w:left="128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наставника и молодого специалиста.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307D38" w:rsidTr="00307D38"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 w:rsidP="004304C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584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 Работа по организации развития и      </w:t>
            </w:r>
          </w:p>
          <w:p w:rsidR="00307D38" w:rsidRDefault="00307D3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совершенствования кабинета.</w:t>
            </w:r>
          </w:p>
          <w:p w:rsidR="00307D38" w:rsidRDefault="00307D38" w:rsidP="004304CA">
            <w:pPr>
              <w:numPr>
                <w:ilvl w:val="0"/>
                <w:numId w:val="5"/>
              </w:numPr>
              <w:spacing w:before="100" w:beforeAutospacing="1" w:after="100" w:afterAutospacing="1" w:line="0" w:lineRule="atLeast"/>
              <w:ind w:left="584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 с  дневниками учащихся. Ознакомление с едиными требованиями по орфографическому режиму.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240" w:lineRule="auto"/>
              <w:ind w:left="128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  <w:p w:rsidR="00307D38" w:rsidRDefault="00307D38">
            <w:pPr>
              <w:spacing w:after="0" w:line="0" w:lineRule="atLeast"/>
              <w:ind w:left="128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наставника и молодого специалиста.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307D38" w:rsidTr="00307D38"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 w:rsidP="004304C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644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Посещение уроков опытных учителей с целью наблюдения и последующим анализом.</w:t>
            </w:r>
          </w:p>
          <w:p w:rsidR="00307D38" w:rsidRDefault="00307D38" w:rsidP="004304CA">
            <w:pPr>
              <w:numPr>
                <w:ilvl w:val="0"/>
                <w:numId w:val="6"/>
              </w:numPr>
              <w:spacing w:before="100" w:beforeAutospacing="1" w:after="100" w:afterAutospacing="1" w:line="0" w:lineRule="atLeast"/>
              <w:ind w:left="644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Подготовка к участию в соревнованиях оформление заявки и необходимых документов.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240" w:lineRule="auto"/>
              <w:ind w:left="128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анализ</w:t>
            </w:r>
          </w:p>
          <w:p w:rsidR="00307D38" w:rsidRDefault="00307D38">
            <w:pPr>
              <w:spacing w:after="0" w:line="0" w:lineRule="atLeast"/>
              <w:ind w:left="128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наставника и молодого специалиста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307D38" w:rsidTr="00307D38"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 w:rsidP="004304C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644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работа на уроках и во внеурочное время.</w:t>
            </w:r>
          </w:p>
          <w:p w:rsidR="00307D38" w:rsidRDefault="00307D38" w:rsidP="004304C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644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Посещение уроков опытных учителей с целью наблюдения по предложенной схеме с последующим анализом. Наблюдение за коммуникативным поведением учителя.</w:t>
            </w:r>
          </w:p>
          <w:p w:rsidR="00307D38" w:rsidRDefault="00307D38" w:rsidP="004304CA">
            <w:pPr>
              <w:numPr>
                <w:ilvl w:val="0"/>
                <w:numId w:val="7"/>
              </w:numPr>
              <w:spacing w:before="100" w:beforeAutospacing="1" w:after="100" w:afterAutospacing="1" w:line="0" w:lineRule="atLeast"/>
              <w:ind w:left="644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новыми педагогическими технологиями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240" w:lineRule="auto"/>
              <w:ind w:left="128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составе творческой группы</w:t>
            </w:r>
          </w:p>
          <w:p w:rsidR="00307D38" w:rsidRDefault="00307D38">
            <w:pPr>
              <w:spacing w:after="0" w:line="0" w:lineRule="atLeast"/>
              <w:ind w:left="128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Самостоятельно, заседания МО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307D38" w:rsidTr="00307D38"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уроков, внеклассных занятий молодого специалиста Посещение учителем открытых уроков других учителей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течение учебного года по графику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240" w:lineRule="auto"/>
              <w:ind w:left="128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</w:p>
          <w:p w:rsidR="00307D38" w:rsidRDefault="00307D38">
            <w:pPr>
              <w:spacing w:after="0" w:line="0" w:lineRule="atLeast"/>
              <w:ind w:left="128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наставника и молодого специалиста.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УР</w:t>
            </w:r>
          </w:p>
        </w:tc>
      </w:tr>
      <w:tr w:rsidR="00307D38" w:rsidTr="00307D38"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1.Организация самостоятельной работы на уроке.</w:t>
            </w:r>
          </w:p>
          <w:p w:rsidR="00307D38" w:rsidRDefault="00307D38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«Портфолио»  учителя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ind w:left="128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307D38" w:rsidTr="00307D38"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и методы организации внеурочной деятельности, досуга учащихся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240" w:lineRule="auto"/>
              <w:ind w:left="128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  <w:p w:rsidR="00307D38" w:rsidRDefault="00307D38">
            <w:pPr>
              <w:spacing w:after="0" w:line="0" w:lineRule="atLeast"/>
              <w:ind w:left="128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наставника и молодого специалиста.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307D38" w:rsidTr="00307D38"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Выступление на заседании МО о состоянии работы по теме самообразования.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240" w:lineRule="auto"/>
              <w:ind w:left="128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  <w:p w:rsidR="00307D38" w:rsidRDefault="00307D38">
            <w:pPr>
              <w:spacing w:after="0" w:line="0" w:lineRule="atLeast"/>
              <w:ind w:left="128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наставника и молодого специалиста.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307D38" w:rsidTr="00307D38"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Подведение итогов работы за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качества успеваемости учащихся. Отчёт о результатах  работы по теме самообразования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240" w:lineRule="auto"/>
              <w:ind w:left="128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  <w:p w:rsidR="00307D38" w:rsidRDefault="00307D38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методических объединений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школьных МО</w:t>
            </w:r>
          </w:p>
        </w:tc>
      </w:tr>
    </w:tbl>
    <w:p w:rsidR="00307D38" w:rsidRDefault="00307D38" w:rsidP="00307D38"/>
    <w:p w:rsidR="00307D38" w:rsidRDefault="00307D38"/>
    <w:p w:rsidR="00301C49" w:rsidRDefault="00301C49"/>
    <w:p w:rsidR="00301C49" w:rsidRDefault="00301C49"/>
    <w:p w:rsidR="00301C49" w:rsidRPr="006A2368" w:rsidRDefault="00301C4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01C49">
        <w:rPr>
          <w:rFonts w:ascii="Times New Roman" w:hAnsi="Times New Roman" w:cs="Times New Roman"/>
          <w:b/>
          <w:i/>
          <w:sz w:val="28"/>
          <w:szCs w:val="28"/>
        </w:rPr>
        <w:t>Методист МКУ «ИМ</w:t>
      </w:r>
      <w:r w:rsidR="00E66297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301C49">
        <w:rPr>
          <w:rFonts w:ascii="Times New Roman" w:hAnsi="Times New Roman" w:cs="Times New Roman"/>
          <w:b/>
          <w:i/>
          <w:sz w:val="28"/>
          <w:szCs w:val="28"/>
        </w:rPr>
        <w:t xml:space="preserve">»                                         </w:t>
      </w:r>
      <w:r w:rsidR="006A2368">
        <w:rPr>
          <w:rFonts w:ascii="Times New Roman" w:hAnsi="Times New Roman" w:cs="Times New Roman"/>
          <w:b/>
          <w:i/>
          <w:sz w:val="28"/>
          <w:szCs w:val="28"/>
        </w:rPr>
        <w:t>М.</w:t>
      </w:r>
      <w:r w:rsidR="00E66297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6A236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66297">
        <w:rPr>
          <w:rFonts w:ascii="Times New Roman" w:hAnsi="Times New Roman" w:cs="Times New Roman"/>
          <w:b/>
          <w:i/>
          <w:sz w:val="28"/>
          <w:szCs w:val="28"/>
        </w:rPr>
        <w:t>Магомедов</w:t>
      </w:r>
      <w:bookmarkStart w:id="0" w:name="_GoBack"/>
      <w:bookmarkEnd w:id="0"/>
      <w:r w:rsidR="006A236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sectPr w:rsidR="00301C49" w:rsidRPr="006A2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D93"/>
    <w:multiLevelType w:val="multilevel"/>
    <w:tmpl w:val="3F367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66F7D"/>
    <w:multiLevelType w:val="multilevel"/>
    <w:tmpl w:val="2CFAC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E0F31"/>
    <w:multiLevelType w:val="multilevel"/>
    <w:tmpl w:val="F11687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652BD8"/>
    <w:multiLevelType w:val="multilevel"/>
    <w:tmpl w:val="75D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BE3038"/>
    <w:multiLevelType w:val="multilevel"/>
    <w:tmpl w:val="FE500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9E3645"/>
    <w:multiLevelType w:val="multilevel"/>
    <w:tmpl w:val="4B6E4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1F6674"/>
    <w:multiLevelType w:val="multilevel"/>
    <w:tmpl w:val="79A09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38"/>
    <w:rsid w:val="002C7D5E"/>
    <w:rsid w:val="00301C49"/>
    <w:rsid w:val="00307D38"/>
    <w:rsid w:val="006A2368"/>
    <w:rsid w:val="00A16C50"/>
    <w:rsid w:val="00E6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0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2021-06-11T06:45:00Z</dcterms:created>
  <dcterms:modified xsi:type="dcterms:W3CDTF">2023-05-29T12:00:00Z</dcterms:modified>
</cp:coreProperties>
</file>